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C6527" w14:textId="59526A67" w:rsidR="00604D6F" w:rsidRDefault="00E74A1D" w:rsidP="000F42F6">
      <w:pPr>
        <w:jc w:val="center"/>
        <w:rPr>
          <w:rFonts w:ascii="宋体" w:eastAsia="宋体" w:hAnsi="宋体"/>
          <w:sz w:val="36"/>
          <w:szCs w:val="36"/>
        </w:rPr>
      </w:pPr>
      <w:r w:rsidRPr="00CA5E52">
        <w:rPr>
          <w:rFonts w:ascii="宋体" w:eastAsia="宋体" w:hAnsi="宋体" w:hint="eastAsia"/>
          <w:sz w:val="36"/>
          <w:szCs w:val="36"/>
        </w:rPr>
        <w:t>作业教学</w:t>
      </w:r>
      <w:r w:rsidR="0033775B" w:rsidRPr="00CA5E52">
        <w:rPr>
          <w:rFonts w:ascii="宋体" w:eastAsia="宋体" w:hAnsi="宋体" w:hint="eastAsia"/>
          <w:sz w:val="36"/>
          <w:szCs w:val="36"/>
        </w:rPr>
        <w:t>精准</w:t>
      </w:r>
      <w:r w:rsidR="00F21D77" w:rsidRPr="00CA5E52">
        <w:rPr>
          <w:rFonts w:ascii="宋体" w:eastAsia="宋体" w:hAnsi="宋体" w:hint="eastAsia"/>
          <w:sz w:val="36"/>
          <w:szCs w:val="36"/>
        </w:rPr>
        <w:t>细</w:t>
      </w:r>
      <w:r w:rsidR="000F42F6" w:rsidRPr="00CA5E52">
        <w:rPr>
          <w:rFonts w:ascii="宋体" w:eastAsia="宋体" w:hAnsi="宋体" w:hint="eastAsia"/>
          <w:sz w:val="36"/>
          <w:szCs w:val="36"/>
        </w:rPr>
        <w:t>，</w:t>
      </w:r>
      <w:r w:rsidR="0033775B" w:rsidRPr="00CA5E52">
        <w:rPr>
          <w:rFonts w:ascii="宋体" w:eastAsia="宋体" w:hAnsi="宋体" w:hint="eastAsia"/>
          <w:sz w:val="36"/>
          <w:szCs w:val="36"/>
        </w:rPr>
        <w:t>优化减负增效</w:t>
      </w:r>
      <w:r w:rsidR="00F21D77" w:rsidRPr="00CA5E52">
        <w:rPr>
          <w:rFonts w:ascii="宋体" w:eastAsia="宋体" w:hAnsi="宋体" w:hint="eastAsia"/>
          <w:sz w:val="36"/>
          <w:szCs w:val="36"/>
        </w:rPr>
        <w:t>实</w:t>
      </w:r>
    </w:p>
    <w:p w14:paraId="49C8D047" w14:textId="6DE2A546" w:rsidR="006B11C5" w:rsidRPr="006B11C5" w:rsidRDefault="006B11C5" w:rsidP="000F42F6">
      <w:pPr>
        <w:jc w:val="center"/>
        <w:rPr>
          <w:rFonts w:ascii="宋体" w:eastAsia="宋体" w:hAnsi="宋体"/>
          <w:sz w:val="32"/>
          <w:szCs w:val="32"/>
        </w:rPr>
      </w:pPr>
      <w:r w:rsidRPr="006B11C5">
        <w:rPr>
          <w:rFonts w:ascii="宋体" w:eastAsia="宋体" w:hAnsi="宋体" w:hint="eastAsia"/>
          <w:sz w:val="32"/>
          <w:szCs w:val="32"/>
        </w:rPr>
        <w:t>——滕州市东沙河街道东沙河小学作业教学管理七</w:t>
      </w:r>
      <w:r w:rsidR="00C828A7">
        <w:rPr>
          <w:rFonts w:ascii="宋体" w:eastAsia="宋体" w:hAnsi="宋体" w:hint="eastAsia"/>
          <w:sz w:val="32"/>
          <w:szCs w:val="32"/>
        </w:rPr>
        <w:t>条措施</w:t>
      </w:r>
    </w:p>
    <w:p w14:paraId="5DA66B4C" w14:textId="3FA90502" w:rsidR="00CA5E52" w:rsidRDefault="00CA5E52" w:rsidP="00C828A7">
      <w:pPr>
        <w:jc w:val="right"/>
        <w:rPr>
          <w:rFonts w:ascii="宋体" w:eastAsia="宋体" w:hAnsi="宋体"/>
          <w:sz w:val="32"/>
          <w:szCs w:val="32"/>
        </w:rPr>
      </w:pPr>
      <w:r w:rsidRPr="00CA5E52">
        <w:rPr>
          <w:rFonts w:ascii="宋体" w:eastAsia="宋体" w:hAnsi="宋体" w:hint="eastAsia"/>
          <w:sz w:val="32"/>
          <w:szCs w:val="32"/>
        </w:rPr>
        <w:t>马鹏</w:t>
      </w:r>
    </w:p>
    <w:p w14:paraId="475DEDF9" w14:textId="77777777" w:rsidR="006B11C5" w:rsidRPr="006B11C5" w:rsidRDefault="006B11C5" w:rsidP="006B11C5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 w:hint="eastAsia"/>
          <w:sz w:val="28"/>
          <w:szCs w:val="28"/>
        </w:rPr>
        <w:t>（一）建立作业管理制度，达成“减负提质”共识。</w:t>
      </w:r>
    </w:p>
    <w:p w14:paraId="558E51BF" w14:textId="1C8331AB" w:rsidR="0005022D" w:rsidRDefault="006B11C5" w:rsidP="006B11C5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/>
          <w:sz w:val="28"/>
          <w:szCs w:val="28"/>
        </w:rPr>
        <w:t>1.</w:t>
      </w:r>
      <w:r w:rsidR="0005022D">
        <w:rPr>
          <w:rFonts w:ascii="宋体" w:eastAsia="宋体" w:hAnsi="宋体" w:hint="eastAsia"/>
          <w:sz w:val="28"/>
          <w:szCs w:val="28"/>
        </w:rPr>
        <w:t>细化作业教学细则</w:t>
      </w:r>
    </w:p>
    <w:p w14:paraId="797F52CE" w14:textId="5FC983EF" w:rsidR="006B11C5" w:rsidRPr="006B11C5" w:rsidRDefault="006B11C5" w:rsidP="006B11C5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/>
          <w:sz w:val="28"/>
          <w:szCs w:val="28"/>
        </w:rPr>
        <w:t>“双减”政策</w:t>
      </w:r>
      <w:r w:rsidR="0078507E">
        <w:rPr>
          <w:rFonts w:ascii="宋体" w:eastAsia="宋体" w:hAnsi="宋体" w:hint="eastAsia"/>
          <w:sz w:val="28"/>
          <w:szCs w:val="28"/>
        </w:rPr>
        <w:t>一</w:t>
      </w:r>
      <w:r w:rsidRPr="006B11C5">
        <w:rPr>
          <w:rFonts w:ascii="宋体" w:eastAsia="宋体" w:hAnsi="宋体"/>
          <w:sz w:val="28"/>
          <w:szCs w:val="28"/>
        </w:rPr>
        <w:t>落地，学校成立了由校长任组长的领导小组，落实教导处周检查月总结、级部共协商定标准、班主任具体协调控时长、学科教师分层次抓重点的四级联动机制。同时学校组织修</w:t>
      </w:r>
      <w:r>
        <w:rPr>
          <w:rFonts w:ascii="宋体" w:eastAsia="宋体" w:hAnsi="宋体" w:hint="eastAsia"/>
          <w:sz w:val="28"/>
          <w:szCs w:val="28"/>
        </w:rPr>
        <w:t>订</w:t>
      </w:r>
      <w:r w:rsidRPr="006B11C5">
        <w:rPr>
          <w:rFonts w:ascii="宋体" w:eastAsia="宋体" w:hAnsi="宋体"/>
          <w:sz w:val="28"/>
          <w:szCs w:val="28"/>
        </w:rPr>
        <w:t>《东沙河小学作业教学实施细则》，为作业教学提供制度保障。</w:t>
      </w:r>
    </w:p>
    <w:p w14:paraId="759BDEBC" w14:textId="3C547471" w:rsidR="0005022D" w:rsidRDefault="006B11C5" w:rsidP="006B11C5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/>
          <w:sz w:val="28"/>
          <w:szCs w:val="28"/>
        </w:rPr>
        <w:t>2.</w:t>
      </w:r>
      <w:r w:rsidR="0005022D">
        <w:rPr>
          <w:rFonts w:ascii="宋体" w:eastAsia="宋体" w:hAnsi="宋体" w:hint="eastAsia"/>
          <w:sz w:val="28"/>
          <w:szCs w:val="28"/>
        </w:rPr>
        <w:t>定期召开家长会</w:t>
      </w:r>
    </w:p>
    <w:p w14:paraId="24989183" w14:textId="53C3131E" w:rsidR="006B11C5" w:rsidRPr="006B11C5" w:rsidRDefault="006B11C5" w:rsidP="006B11C5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/>
          <w:sz w:val="28"/>
          <w:szCs w:val="28"/>
        </w:rPr>
        <w:t>广泛宣传解读上级“双减”文件，并引导家长</w:t>
      </w:r>
      <w:r>
        <w:rPr>
          <w:rFonts w:ascii="宋体" w:eastAsia="宋体" w:hAnsi="宋体" w:hint="eastAsia"/>
          <w:sz w:val="28"/>
          <w:szCs w:val="28"/>
        </w:rPr>
        <w:t>了解</w:t>
      </w:r>
      <w:r w:rsidRPr="006B11C5">
        <w:rPr>
          <w:rFonts w:ascii="宋体" w:eastAsia="宋体" w:hAnsi="宋体"/>
          <w:sz w:val="28"/>
          <w:szCs w:val="28"/>
        </w:rPr>
        <w:t>《滕州市教育局关于进一步加强中小学作业教学管理的指导意见》，结合实际情况讲解学校有关减负的</w:t>
      </w:r>
      <w:r w:rsidR="0005022D">
        <w:rPr>
          <w:rFonts w:ascii="宋体" w:eastAsia="宋体" w:hAnsi="宋体" w:hint="eastAsia"/>
          <w:sz w:val="28"/>
          <w:szCs w:val="28"/>
        </w:rPr>
        <w:t>做</w:t>
      </w:r>
      <w:r w:rsidRPr="006B11C5">
        <w:rPr>
          <w:rFonts w:ascii="宋体" w:eastAsia="宋体" w:hAnsi="宋体"/>
          <w:sz w:val="28"/>
          <w:szCs w:val="28"/>
        </w:rPr>
        <w:t>法，最大</w:t>
      </w:r>
      <w:r w:rsidR="0078507E">
        <w:rPr>
          <w:rFonts w:ascii="宋体" w:eastAsia="宋体" w:hAnsi="宋体" w:hint="eastAsia"/>
          <w:sz w:val="28"/>
          <w:szCs w:val="28"/>
        </w:rPr>
        <w:t>限</w:t>
      </w:r>
      <w:r w:rsidRPr="006B11C5">
        <w:rPr>
          <w:rFonts w:ascii="宋体" w:eastAsia="宋体" w:hAnsi="宋体"/>
          <w:sz w:val="28"/>
          <w:szCs w:val="28"/>
        </w:rPr>
        <w:t>度</w:t>
      </w:r>
      <w:r w:rsidR="0005022D">
        <w:rPr>
          <w:rFonts w:ascii="宋体" w:eastAsia="宋体" w:hAnsi="宋体" w:hint="eastAsia"/>
          <w:sz w:val="28"/>
          <w:szCs w:val="28"/>
        </w:rPr>
        <w:t>取</w:t>
      </w:r>
      <w:r w:rsidRPr="006B11C5">
        <w:rPr>
          <w:rFonts w:ascii="宋体" w:eastAsia="宋体" w:hAnsi="宋体"/>
          <w:sz w:val="28"/>
          <w:szCs w:val="28"/>
        </w:rPr>
        <w:t>得家长和社会的</w:t>
      </w:r>
      <w:r w:rsidR="0005022D">
        <w:rPr>
          <w:rFonts w:ascii="宋体" w:eastAsia="宋体" w:hAnsi="宋体" w:hint="eastAsia"/>
          <w:sz w:val="28"/>
          <w:szCs w:val="28"/>
        </w:rPr>
        <w:t>理解与</w:t>
      </w:r>
      <w:r w:rsidRPr="006B11C5">
        <w:rPr>
          <w:rFonts w:ascii="宋体" w:eastAsia="宋体" w:hAnsi="宋体"/>
          <w:sz w:val="28"/>
          <w:szCs w:val="28"/>
        </w:rPr>
        <w:t>支持，为减负工作创造了</w:t>
      </w:r>
      <w:r w:rsidR="0005022D">
        <w:rPr>
          <w:rFonts w:ascii="宋体" w:eastAsia="宋体" w:hAnsi="宋体" w:hint="eastAsia"/>
          <w:sz w:val="28"/>
          <w:szCs w:val="28"/>
        </w:rPr>
        <w:t>良好</w:t>
      </w:r>
      <w:r w:rsidRPr="006B11C5">
        <w:rPr>
          <w:rFonts w:ascii="宋体" w:eastAsia="宋体" w:hAnsi="宋体"/>
          <w:sz w:val="28"/>
          <w:szCs w:val="28"/>
        </w:rPr>
        <w:t>的舆论</w:t>
      </w:r>
      <w:r w:rsidR="0005022D">
        <w:rPr>
          <w:rFonts w:ascii="宋体" w:eastAsia="宋体" w:hAnsi="宋体" w:hint="eastAsia"/>
          <w:sz w:val="28"/>
          <w:szCs w:val="28"/>
        </w:rPr>
        <w:t>环境</w:t>
      </w:r>
      <w:r w:rsidRPr="006B11C5">
        <w:rPr>
          <w:rFonts w:ascii="宋体" w:eastAsia="宋体" w:hAnsi="宋体"/>
          <w:sz w:val="28"/>
          <w:szCs w:val="28"/>
        </w:rPr>
        <w:t>。</w:t>
      </w:r>
    </w:p>
    <w:p w14:paraId="0C131EFE" w14:textId="77777777" w:rsidR="006B11C5" w:rsidRPr="006B11C5" w:rsidRDefault="006B11C5" w:rsidP="0005022D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 w:hint="eastAsia"/>
          <w:sz w:val="28"/>
          <w:szCs w:val="28"/>
        </w:rPr>
        <w:t>（二）构建作业管理平台，保障减负落地实效。</w:t>
      </w:r>
    </w:p>
    <w:p w14:paraId="5498A5ED" w14:textId="3716041B" w:rsidR="006B11C5" w:rsidRPr="006B11C5" w:rsidRDefault="006B11C5" w:rsidP="0005022D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/>
          <w:sz w:val="28"/>
          <w:szCs w:val="28"/>
        </w:rPr>
        <w:t>1.教研组作业教学会商制。</w:t>
      </w:r>
    </w:p>
    <w:p w14:paraId="7F226304" w14:textId="244A42D3" w:rsidR="006B11C5" w:rsidRPr="006B11C5" w:rsidRDefault="006B11C5" w:rsidP="0005022D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 w:hint="eastAsia"/>
          <w:sz w:val="28"/>
          <w:szCs w:val="28"/>
        </w:rPr>
        <w:t>建立“个人设计、级部互商、组长审核”</w:t>
      </w:r>
      <w:r w:rsidR="0005022D">
        <w:rPr>
          <w:rFonts w:ascii="宋体" w:eastAsia="宋体" w:hAnsi="宋体" w:hint="eastAsia"/>
          <w:sz w:val="28"/>
          <w:szCs w:val="28"/>
        </w:rPr>
        <w:t>作业</w:t>
      </w:r>
      <w:r w:rsidRPr="006B11C5">
        <w:rPr>
          <w:rFonts w:ascii="宋体" w:eastAsia="宋体" w:hAnsi="宋体" w:hint="eastAsia"/>
          <w:sz w:val="28"/>
          <w:szCs w:val="28"/>
        </w:rPr>
        <w:t>机制，及时调整作业</w:t>
      </w:r>
      <w:r w:rsidR="0005022D">
        <w:rPr>
          <w:rFonts w:ascii="宋体" w:eastAsia="宋体" w:hAnsi="宋体" w:hint="eastAsia"/>
          <w:sz w:val="28"/>
          <w:szCs w:val="28"/>
        </w:rPr>
        <w:t>度</w:t>
      </w:r>
      <w:r w:rsidRPr="006B11C5">
        <w:rPr>
          <w:rFonts w:ascii="宋体" w:eastAsia="宋体" w:hAnsi="宋体" w:hint="eastAsia"/>
          <w:sz w:val="28"/>
          <w:szCs w:val="28"/>
        </w:rPr>
        <w:t>和量。教研组成员核定常规作业</w:t>
      </w:r>
      <w:r w:rsidRPr="006B11C5">
        <w:rPr>
          <w:rFonts w:ascii="宋体" w:eastAsia="宋体" w:hAnsi="宋体"/>
          <w:sz w:val="28"/>
          <w:szCs w:val="28"/>
        </w:rPr>
        <w:t>(一般书面作业、课外拓展提高、实践性作业)次数和时长，并提前告知级部教师。</w:t>
      </w:r>
    </w:p>
    <w:p w14:paraId="653D7C33" w14:textId="561B45BE" w:rsidR="006B11C5" w:rsidRPr="006B11C5" w:rsidRDefault="006B11C5" w:rsidP="0005022D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/>
          <w:sz w:val="28"/>
          <w:szCs w:val="28"/>
        </w:rPr>
        <w:t>2.严格执行作业周查制。</w:t>
      </w:r>
    </w:p>
    <w:p w14:paraId="02D2922A" w14:textId="6F0DCE1B" w:rsidR="006B11C5" w:rsidRPr="006B11C5" w:rsidRDefault="006B11C5" w:rsidP="0005022D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 w:hint="eastAsia"/>
          <w:sz w:val="28"/>
          <w:szCs w:val="28"/>
        </w:rPr>
        <w:t>学校依据检查</w:t>
      </w:r>
      <w:r w:rsidR="0005022D">
        <w:rPr>
          <w:rFonts w:ascii="宋体" w:eastAsia="宋体" w:hAnsi="宋体" w:hint="eastAsia"/>
          <w:sz w:val="28"/>
          <w:szCs w:val="28"/>
        </w:rPr>
        <w:t>项目</w:t>
      </w:r>
      <w:r w:rsidRPr="006B11C5">
        <w:rPr>
          <w:rFonts w:ascii="宋体" w:eastAsia="宋体" w:hAnsi="宋体" w:hint="eastAsia"/>
          <w:sz w:val="28"/>
          <w:szCs w:val="28"/>
        </w:rPr>
        <w:t>，重点检查批阅是否规范，设计难易是否合理，差异性是否条理，记录每位教师的优点、不足，并做出过程评</w:t>
      </w:r>
      <w:r w:rsidRPr="006B11C5">
        <w:rPr>
          <w:rFonts w:ascii="宋体" w:eastAsia="宋体" w:hAnsi="宋体" w:hint="eastAsia"/>
          <w:sz w:val="28"/>
          <w:szCs w:val="28"/>
        </w:rPr>
        <w:lastRenderedPageBreak/>
        <w:t>价。</w:t>
      </w:r>
    </w:p>
    <w:p w14:paraId="633DFC5E" w14:textId="0A35FAC8" w:rsidR="006B11C5" w:rsidRPr="006B11C5" w:rsidRDefault="006B11C5" w:rsidP="0005022D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/>
          <w:sz w:val="28"/>
          <w:szCs w:val="28"/>
        </w:rPr>
        <w:t>3.建立作业周反馈制度。</w:t>
      </w:r>
    </w:p>
    <w:p w14:paraId="5C079B4F" w14:textId="7FA8CA54" w:rsidR="006B11C5" w:rsidRPr="006B11C5" w:rsidRDefault="006B11C5" w:rsidP="0005022D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 w:hint="eastAsia"/>
          <w:sz w:val="28"/>
          <w:szCs w:val="28"/>
        </w:rPr>
        <w:t>每周一进行反馈，并</w:t>
      </w:r>
      <w:r w:rsidR="0005022D">
        <w:rPr>
          <w:rFonts w:ascii="宋体" w:eastAsia="宋体" w:hAnsi="宋体" w:hint="eastAsia"/>
          <w:sz w:val="28"/>
          <w:szCs w:val="28"/>
        </w:rPr>
        <w:t>制作</w:t>
      </w:r>
      <w:r w:rsidRPr="006B11C5">
        <w:rPr>
          <w:rFonts w:ascii="宋体" w:eastAsia="宋体" w:hAnsi="宋体" w:hint="eastAsia"/>
          <w:sz w:val="28"/>
          <w:szCs w:val="28"/>
        </w:rPr>
        <w:t>简报进行总结，着重从作业形式、模式创新等项目进行评价，表彰</w:t>
      </w:r>
      <w:r w:rsidR="00F26F5F">
        <w:rPr>
          <w:rFonts w:ascii="宋体" w:eastAsia="宋体" w:hAnsi="宋体" w:hint="eastAsia"/>
          <w:sz w:val="28"/>
          <w:szCs w:val="28"/>
        </w:rPr>
        <w:t>好的做法</w:t>
      </w:r>
      <w:r w:rsidRPr="006B11C5">
        <w:rPr>
          <w:rFonts w:ascii="宋体" w:eastAsia="宋体" w:hAnsi="宋体" w:hint="eastAsia"/>
          <w:sz w:val="28"/>
          <w:szCs w:val="28"/>
        </w:rPr>
        <w:t>，对问题</w:t>
      </w:r>
      <w:r w:rsidR="0005022D">
        <w:rPr>
          <w:rFonts w:ascii="宋体" w:eastAsia="宋体" w:hAnsi="宋体" w:hint="eastAsia"/>
          <w:sz w:val="28"/>
          <w:szCs w:val="28"/>
        </w:rPr>
        <w:t>进行</w:t>
      </w:r>
      <w:r w:rsidRPr="006B11C5">
        <w:rPr>
          <w:rFonts w:ascii="宋体" w:eastAsia="宋体" w:hAnsi="宋体" w:hint="eastAsia"/>
          <w:sz w:val="28"/>
          <w:szCs w:val="28"/>
        </w:rPr>
        <w:t>跟踪整改。</w:t>
      </w:r>
    </w:p>
    <w:p w14:paraId="2ADE0B87" w14:textId="243EE455" w:rsidR="006B11C5" w:rsidRPr="006B11C5" w:rsidRDefault="006B11C5" w:rsidP="0005022D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/>
          <w:sz w:val="28"/>
          <w:szCs w:val="28"/>
        </w:rPr>
        <w:t>4.依据学校特色，丰富作业形式</w:t>
      </w:r>
    </w:p>
    <w:p w14:paraId="39909BDC" w14:textId="3E8DA79D" w:rsidR="0005022D" w:rsidRDefault="006B11C5" w:rsidP="0005022D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 w:hint="eastAsia"/>
          <w:sz w:val="28"/>
          <w:szCs w:val="28"/>
        </w:rPr>
        <w:t>学校结合</w:t>
      </w:r>
      <w:r w:rsidR="0005022D">
        <w:rPr>
          <w:rFonts w:ascii="宋体" w:eastAsia="宋体" w:hAnsi="宋体" w:hint="eastAsia"/>
          <w:sz w:val="28"/>
          <w:szCs w:val="28"/>
        </w:rPr>
        <w:t>《</w:t>
      </w:r>
      <w:r w:rsidRPr="006B11C5">
        <w:rPr>
          <w:rFonts w:ascii="宋体" w:eastAsia="宋体" w:hAnsi="宋体" w:hint="eastAsia"/>
          <w:sz w:val="28"/>
          <w:szCs w:val="28"/>
        </w:rPr>
        <w:t>滕州市教育局作业教学管理的指导意见</w:t>
      </w:r>
      <w:r w:rsidR="0005022D" w:rsidRPr="0005022D">
        <w:rPr>
          <w:rFonts w:ascii="宋体" w:eastAsia="宋体" w:hAnsi="宋体" w:hint="eastAsia"/>
          <w:sz w:val="28"/>
          <w:szCs w:val="28"/>
        </w:rPr>
        <w:t>》</w:t>
      </w:r>
      <w:r w:rsidRPr="006B11C5">
        <w:rPr>
          <w:rFonts w:ascii="宋体" w:eastAsia="宋体" w:hAnsi="宋体" w:hint="eastAsia"/>
          <w:sz w:val="28"/>
          <w:szCs w:val="28"/>
        </w:rPr>
        <w:t>充分利用蚂蚁农场劳动基地多次开展跨学科作业教学，从学科渗透的作业设计到劳动技能训练、劳动意识培养、团队合作的采摘、义卖等作业布置，充分锻炼了学生时间管理能力、自控自律能力、独立思考能力、财商经营能力。</w:t>
      </w:r>
    </w:p>
    <w:p w14:paraId="5DA8BBD4" w14:textId="431755B7" w:rsidR="009F0216" w:rsidRDefault="006B11C5" w:rsidP="0005022D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/>
          <w:sz w:val="28"/>
          <w:szCs w:val="28"/>
        </w:rPr>
        <w:t>6月1日组织的学校层面农场义卖，学生从蔬果采摘时段、捆扎技巧、土块清洗、义卖口号设计、蔬果价格合理制定、买方心理研判、义卖钱款用途规划等进行了前期综合评估，</w:t>
      </w:r>
      <w:r w:rsidR="009F0216">
        <w:rPr>
          <w:rFonts w:ascii="宋体" w:eastAsia="宋体" w:hAnsi="宋体" w:hint="eastAsia"/>
          <w:sz w:val="28"/>
          <w:szCs w:val="28"/>
        </w:rPr>
        <w:t>多样</w:t>
      </w:r>
      <w:r w:rsidRPr="006B11C5">
        <w:rPr>
          <w:rFonts w:ascii="宋体" w:eastAsia="宋体" w:hAnsi="宋体"/>
          <w:sz w:val="28"/>
          <w:szCs w:val="28"/>
        </w:rPr>
        <w:t>的实践性作业设计</w:t>
      </w:r>
      <w:r w:rsidR="009F0216">
        <w:rPr>
          <w:rFonts w:ascii="宋体" w:eastAsia="宋体" w:hAnsi="宋体" w:hint="eastAsia"/>
          <w:sz w:val="28"/>
          <w:szCs w:val="28"/>
        </w:rPr>
        <w:t>丰富</w:t>
      </w:r>
      <w:r w:rsidRPr="006B11C5">
        <w:rPr>
          <w:rFonts w:ascii="宋体" w:eastAsia="宋体" w:hAnsi="宋体"/>
          <w:sz w:val="28"/>
          <w:szCs w:val="28"/>
        </w:rPr>
        <w:t>了学生校园生活</w:t>
      </w:r>
      <w:r w:rsidR="009F0216">
        <w:rPr>
          <w:rFonts w:ascii="宋体" w:eastAsia="宋体" w:hAnsi="宋体" w:hint="eastAsia"/>
          <w:sz w:val="28"/>
          <w:szCs w:val="28"/>
        </w:rPr>
        <w:t>。</w:t>
      </w:r>
      <w:r w:rsidRPr="006B11C5">
        <w:rPr>
          <w:rFonts w:ascii="宋体" w:eastAsia="宋体" w:hAnsi="宋体"/>
          <w:sz w:val="28"/>
          <w:szCs w:val="28"/>
        </w:rPr>
        <w:t>参与</w:t>
      </w:r>
      <w:r w:rsidR="00947DA3" w:rsidRPr="00947DA3">
        <w:rPr>
          <w:rFonts w:ascii="宋体" w:eastAsia="宋体" w:hAnsi="宋体" w:hint="eastAsia"/>
          <w:sz w:val="28"/>
          <w:szCs w:val="28"/>
        </w:rPr>
        <w:t>义卖</w:t>
      </w:r>
      <w:r w:rsidR="00282662">
        <w:rPr>
          <w:rFonts w:ascii="宋体" w:eastAsia="宋体" w:hAnsi="宋体" w:hint="eastAsia"/>
          <w:sz w:val="28"/>
          <w:szCs w:val="28"/>
        </w:rPr>
        <w:t>的家长</w:t>
      </w:r>
      <w:r w:rsidRPr="006B11C5">
        <w:rPr>
          <w:rFonts w:ascii="宋体" w:eastAsia="宋体" w:hAnsi="宋体"/>
          <w:sz w:val="28"/>
          <w:szCs w:val="28"/>
        </w:rPr>
        <w:t>热情高涨，亲自和自</w:t>
      </w:r>
      <w:r w:rsidRPr="006B11C5">
        <w:rPr>
          <w:rFonts w:ascii="宋体" w:eastAsia="宋体" w:hAnsi="宋体" w:hint="eastAsia"/>
          <w:sz w:val="28"/>
          <w:szCs w:val="28"/>
        </w:rPr>
        <w:t>己孩子探讨劳动过程、对菜品进行讨价还价，</w:t>
      </w:r>
      <w:r w:rsidR="009F0216">
        <w:rPr>
          <w:rFonts w:ascii="宋体" w:eastAsia="宋体" w:hAnsi="宋体" w:hint="eastAsia"/>
          <w:sz w:val="28"/>
          <w:szCs w:val="28"/>
        </w:rPr>
        <w:t>有些家长激动的说道：“</w:t>
      </w:r>
      <w:r w:rsidR="00947DA3">
        <w:rPr>
          <w:rFonts w:ascii="宋体" w:eastAsia="宋体" w:hAnsi="宋体" w:hint="eastAsia"/>
          <w:sz w:val="28"/>
          <w:szCs w:val="28"/>
        </w:rPr>
        <w:t>这</w:t>
      </w:r>
      <w:r w:rsidR="009F0216">
        <w:rPr>
          <w:rFonts w:ascii="宋体" w:eastAsia="宋体" w:hAnsi="宋体" w:hint="eastAsia"/>
          <w:sz w:val="28"/>
          <w:szCs w:val="28"/>
        </w:rPr>
        <w:t>次活动让我突然间意识到自己孩子长大啦……”</w:t>
      </w:r>
    </w:p>
    <w:p w14:paraId="236D0E1D" w14:textId="6254F80D" w:rsidR="006B11C5" w:rsidRPr="006B11C5" w:rsidRDefault="009F0216" w:rsidP="0005022D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学校</w:t>
      </w:r>
      <w:r w:rsidR="006B11C5" w:rsidRPr="006B11C5">
        <w:rPr>
          <w:rFonts w:ascii="宋体" w:eastAsia="宋体" w:hAnsi="宋体" w:hint="eastAsia"/>
          <w:sz w:val="28"/>
          <w:szCs w:val="28"/>
        </w:rPr>
        <w:t>把单一</w:t>
      </w:r>
      <w:r>
        <w:rPr>
          <w:rFonts w:ascii="宋体" w:eastAsia="宋体" w:hAnsi="宋体" w:hint="eastAsia"/>
          <w:sz w:val="28"/>
          <w:szCs w:val="28"/>
        </w:rPr>
        <w:t>乏味</w:t>
      </w:r>
      <w:r w:rsidR="006B11C5" w:rsidRPr="006B11C5">
        <w:rPr>
          <w:rFonts w:ascii="宋体" w:eastAsia="宋体" w:hAnsi="宋体" w:hint="eastAsia"/>
          <w:sz w:val="28"/>
          <w:szCs w:val="28"/>
        </w:rPr>
        <w:t>的作业教学引入到具体情景中，家校社联动</w:t>
      </w:r>
      <w:r>
        <w:rPr>
          <w:rFonts w:ascii="宋体" w:eastAsia="宋体" w:hAnsi="宋体" w:hint="eastAsia"/>
          <w:sz w:val="28"/>
          <w:szCs w:val="28"/>
        </w:rPr>
        <w:t>让学生作业练习变得不再枯燥乏味，充满了童趣。</w:t>
      </w:r>
    </w:p>
    <w:p w14:paraId="29C340BC" w14:textId="77777777" w:rsidR="006B11C5" w:rsidRPr="006B11C5" w:rsidRDefault="006B11C5" w:rsidP="009F0216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 w:hint="eastAsia"/>
          <w:sz w:val="28"/>
          <w:szCs w:val="28"/>
        </w:rPr>
        <w:t>（三）细化作业设置要求，保障作业教学科学实施。</w:t>
      </w:r>
    </w:p>
    <w:p w14:paraId="429729BD" w14:textId="70BCF92A" w:rsidR="006B11C5" w:rsidRPr="006B11C5" w:rsidRDefault="006B11C5" w:rsidP="009F0216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/>
          <w:sz w:val="28"/>
          <w:szCs w:val="28"/>
        </w:rPr>
        <w:t>1.一般性作业设置。知识巩固</w:t>
      </w:r>
      <w:r w:rsidR="009F0216">
        <w:rPr>
          <w:rFonts w:ascii="宋体" w:eastAsia="宋体" w:hAnsi="宋体" w:hint="eastAsia"/>
          <w:sz w:val="28"/>
          <w:szCs w:val="28"/>
        </w:rPr>
        <w:t>为主</w:t>
      </w:r>
      <w:r w:rsidRPr="006B11C5">
        <w:rPr>
          <w:rFonts w:ascii="宋体" w:eastAsia="宋体" w:hAnsi="宋体"/>
          <w:sz w:val="28"/>
          <w:szCs w:val="28"/>
        </w:rPr>
        <w:t>，探究性、实践性作业</w:t>
      </w:r>
      <w:r w:rsidR="009F0216">
        <w:rPr>
          <w:rFonts w:ascii="宋体" w:eastAsia="宋体" w:hAnsi="宋体" w:hint="eastAsia"/>
          <w:sz w:val="28"/>
          <w:szCs w:val="28"/>
        </w:rPr>
        <w:t>设计</w:t>
      </w:r>
      <w:r w:rsidRPr="006B11C5">
        <w:rPr>
          <w:rFonts w:ascii="宋体" w:eastAsia="宋体" w:hAnsi="宋体"/>
          <w:sz w:val="28"/>
          <w:szCs w:val="28"/>
        </w:rPr>
        <w:t>适合学生身心特点和实际水平。</w:t>
      </w:r>
    </w:p>
    <w:p w14:paraId="3C290F67" w14:textId="10AEF102" w:rsidR="006B11C5" w:rsidRPr="006B11C5" w:rsidRDefault="006B11C5" w:rsidP="009F0216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/>
          <w:sz w:val="28"/>
          <w:szCs w:val="28"/>
        </w:rPr>
        <w:t>2.弹性作业设置。对不同学生在作业数量、难易侧重、完成方</w:t>
      </w:r>
      <w:r w:rsidRPr="006B11C5">
        <w:rPr>
          <w:rFonts w:ascii="宋体" w:eastAsia="宋体" w:hAnsi="宋体"/>
          <w:sz w:val="28"/>
          <w:szCs w:val="28"/>
        </w:rPr>
        <w:lastRenderedPageBreak/>
        <w:t>法上提出不同要求，力求让全体学生在作业过程中体验成功与快乐。</w:t>
      </w:r>
    </w:p>
    <w:p w14:paraId="0E40B0CC" w14:textId="22609320" w:rsidR="006B11C5" w:rsidRPr="006B11C5" w:rsidRDefault="006B11C5" w:rsidP="009F0216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/>
          <w:sz w:val="28"/>
          <w:szCs w:val="28"/>
        </w:rPr>
        <w:t>3.作业时间设置。严格落实教育部办公厅《关于加强义务教育学校作业管理的通知》（教基厅函〔2021〕13号）要求，小学一二年级不得布置书面家庭作业，其他年级每天书面家庭作业完成时间平均不超过60分钟（学校要求参加课后服务的学生作业在学校完成，不把书面性</w:t>
      </w:r>
      <w:r w:rsidR="0034346B">
        <w:rPr>
          <w:rFonts w:ascii="宋体" w:eastAsia="宋体" w:hAnsi="宋体" w:hint="eastAsia"/>
          <w:sz w:val="28"/>
          <w:szCs w:val="28"/>
        </w:rPr>
        <w:t>作业</w:t>
      </w:r>
      <w:r w:rsidRPr="006B11C5">
        <w:rPr>
          <w:rFonts w:ascii="宋体" w:eastAsia="宋体" w:hAnsi="宋体"/>
          <w:sz w:val="28"/>
          <w:szCs w:val="28"/>
        </w:rPr>
        <w:t>带回家）</w:t>
      </w:r>
      <w:r w:rsidR="009F0216">
        <w:rPr>
          <w:rFonts w:ascii="宋体" w:eastAsia="宋体" w:hAnsi="宋体" w:hint="eastAsia"/>
          <w:sz w:val="28"/>
          <w:szCs w:val="28"/>
        </w:rPr>
        <w:t>。</w:t>
      </w:r>
    </w:p>
    <w:p w14:paraId="62CB356F" w14:textId="00C69B66" w:rsidR="006B11C5" w:rsidRPr="006B11C5" w:rsidRDefault="006B11C5" w:rsidP="009F0216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 w:hint="eastAsia"/>
          <w:sz w:val="28"/>
          <w:szCs w:val="28"/>
        </w:rPr>
        <w:t>（四）优化作业批改</w:t>
      </w:r>
      <w:r w:rsidR="009F0216">
        <w:rPr>
          <w:rFonts w:ascii="宋体" w:eastAsia="宋体" w:hAnsi="宋体" w:hint="eastAsia"/>
          <w:sz w:val="28"/>
          <w:szCs w:val="28"/>
        </w:rPr>
        <w:t>设计</w:t>
      </w:r>
      <w:r w:rsidRPr="006B11C5">
        <w:rPr>
          <w:rFonts w:ascii="宋体" w:eastAsia="宋体" w:hAnsi="宋体" w:hint="eastAsia"/>
          <w:sz w:val="28"/>
          <w:szCs w:val="28"/>
        </w:rPr>
        <w:t>，提升作业教学质量。</w:t>
      </w:r>
    </w:p>
    <w:p w14:paraId="28CDCD6D" w14:textId="6DF8EB58" w:rsidR="006B11C5" w:rsidRPr="006B11C5" w:rsidRDefault="006B11C5" w:rsidP="009F0216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/>
          <w:sz w:val="28"/>
          <w:szCs w:val="28"/>
        </w:rPr>
        <w:t>1.准确把握作业批改时机，能当堂完成作业，当堂面批，落实“堂堂清”。</w:t>
      </w:r>
    </w:p>
    <w:p w14:paraId="7A4E89DD" w14:textId="77777777" w:rsidR="006B11C5" w:rsidRPr="006B11C5" w:rsidRDefault="006B11C5" w:rsidP="009F0216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/>
          <w:sz w:val="28"/>
          <w:szCs w:val="28"/>
        </w:rPr>
        <w:t>2.课下作业批阅及时规范。要当天完成批阅，并做好批阅反馈记录，没有特殊情况作业不过夜。</w:t>
      </w:r>
    </w:p>
    <w:p w14:paraId="320BD720" w14:textId="50D7427D" w:rsidR="006B11C5" w:rsidRPr="006B11C5" w:rsidRDefault="006B11C5" w:rsidP="009F0216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/>
          <w:sz w:val="28"/>
          <w:szCs w:val="28"/>
        </w:rPr>
        <w:t>3.及时科学</w:t>
      </w:r>
      <w:r w:rsidR="009F0216">
        <w:rPr>
          <w:rFonts w:ascii="宋体" w:eastAsia="宋体" w:hAnsi="宋体" w:hint="eastAsia"/>
          <w:sz w:val="28"/>
          <w:szCs w:val="28"/>
        </w:rPr>
        <w:t>作业</w:t>
      </w:r>
      <w:r w:rsidRPr="006B11C5">
        <w:rPr>
          <w:rFonts w:ascii="宋体" w:eastAsia="宋体" w:hAnsi="宋体"/>
          <w:sz w:val="28"/>
          <w:szCs w:val="28"/>
        </w:rPr>
        <w:t>反馈。共性问题在课堂上统一反馈，问题作业可以适时单独反馈，鼓励高年级用好错题本，做到错题讲解精准高效。</w:t>
      </w:r>
    </w:p>
    <w:p w14:paraId="0B48B993" w14:textId="552A004A" w:rsidR="006B11C5" w:rsidRPr="006B11C5" w:rsidRDefault="006B11C5" w:rsidP="00991561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 w:hint="eastAsia"/>
          <w:sz w:val="28"/>
          <w:szCs w:val="28"/>
        </w:rPr>
        <w:t>（五）推行“瘦身”书包，让每一个轻装前行。</w:t>
      </w:r>
    </w:p>
    <w:p w14:paraId="0003F2CE" w14:textId="27BF6CDC" w:rsidR="006B11C5" w:rsidRPr="006B11C5" w:rsidRDefault="006B11C5" w:rsidP="00991561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 w:hint="eastAsia"/>
          <w:sz w:val="28"/>
          <w:szCs w:val="28"/>
        </w:rPr>
        <w:t>学校</w:t>
      </w:r>
      <w:r w:rsidR="00991561">
        <w:rPr>
          <w:rFonts w:ascii="宋体" w:eastAsia="宋体" w:hAnsi="宋体" w:hint="eastAsia"/>
          <w:sz w:val="28"/>
          <w:szCs w:val="28"/>
        </w:rPr>
        <w:t>结</w:t>
      </w:r>
      <w:r w:rsidRPr="006B11C5">
        <w:rPr>
          <w:rFonts w:ascii="宋体" w:eastAsia="宋体" w:hAnsi="宋体" w:hint="eastAsia"/>
          <w:sz w:val="28"/>
          <w:szCs w:val="28"/>
        </w:rPr>
        <w:t>合幸福教育理念，专门设计了“瘦身”书包，既为了做好“双减”工作，更为了方便孩子。</w:t>
      </w:r>
    </w:p>
    <w:p w14:paraId="3286775E" w14:textId="64B59C27" w:rsidR="006B11C5" w:rsidRPr="006B11C5" w:rsidRDefault="006B11C5" w:rsidP="006B11C5">
      <w:pPr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/>
          <w:sz w:val="28"/>
          <w:szCs w:val="28"/>
        </w:rPr>
        <w:t xml:space="preserve">    2022年2月25日朱霞校长在山东省乡镇中心小学校长培训班上以《向幸福而行》为题做了“双减”经验分享，其中学校的瘦身书包受到与会专家和校长的高度评价。</w:t>
      </w:r>
    </w:p>
    <w:p w14:paraId="6B9E2345" w14:textId="27D06D85" w:rsidR="006B11C5" w:rsidRPr="006B11C5" w:rsidRDefault="006B11C5" w:rsidP="00991561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8C511C">
        <w:rPr>
          <w:rFonts w:ascii="宋体" w:eastAsia="宋体" w:hAnsi="宋体" w:hint="eastAsia"/>
          <w:sz w:val="28"/>
          <w:szCs w:val="28"/>
        </w:rPr>
        <w:t>（六）规范课后服务，在“延”中扩质量</w:t>
      </w:r>
    </w:p>
    <w:p w14:paraId="2CBBF8BA" w14:textId="6802EDAE" w:rsidR="006B11C5" w:rsidRPr="006B11C5" w:rsidRDefault="006B11C5" w:rsidP="00991561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 w:hint="eastAsia"/>
          <w:sz w:val="28"/>
          <w:szCs w:val="28"/>
        </w:rPr>
        <w:lastRenderedPageBreak/>
        <w:t>学校在开学初进行大量的调研，并根据结果制定课后服务方案，对作业量、作业时长、辅导办法、批阅要求等做了相关规定，并</w:t>
      </w:r>
      <w:r w:rsidR="00282662">
        <w:rPr>
          <w:rFonts w:ascii="宋体" w:eastAsia="宋体" w:hAnsi="宋体" w:hint="eastAsia"/>
          <w:sz w:val="28"/>
          <w:szCs w:val="28"/>
        </w:rPr>
        <w:t>开设</w:t>
      </w:r>
      <w:r w:rsidRPr="006B11C5">
        <w:rPr>
          <w:rFonts w:ascii="宋体" w:eastAsia="宋体" w:hAnsi="宋体" w:hint="eastAsia"/>
          <w:sz w:val="28"/>
          <w:szCs w:val="28"/>
        </w:rPr>
        <w:t>了</w:t>
      </w:r>
      <w:r w:rsidRPr="006B11C5">
        <w:rPr>
          <w:rFonts w:ascii="宋体" w:eastAsia="宋体" w:hAnsi="宋体"/>
          <w:sz w:val="28"/>
          <w:szCs w:val="28"/>
        </w:rPr>
        <w:t>24个艺体特长、阅读体验</w:t>
      </w:r>
      <w:r w:rsidR="00282662">
        <w:rPr>
          <w:rFonts w:ascii="宋体" w:eastAsia="宋体" w:hAnsi="宋体" w:hint="eastAsia"/>
          <w:sz w:val="28"/>
          <w:szCs w:val="28"/>
        </w:rPr>
        <w:t>类</w:t>
      </w:r>
      <w:r w:rsidRPr="006B11C5">
        <w:rPr>
          <w:rFonts w:ascii="宋体" w:eastAsia="宋体" w:hAnsi="宋体"/>
          <w:sz w:val="28"/>
          <w:szCs w:val="28"/>
        </w:rPr>
        <w:t>社团课程，其中丝网花社团曾被滕州电视台采访，</w:t>
      </w:r>
      <w:r w:rsidR="008C511C">
        <w:rPr>
          <w:rFonts w:ascii="宋体" w:eastAsia="宋体" w:hAnsi="宋体" w:hint="eastAsia"/>
          <w:sz w:val="28"/>
          <w:szCs w:val="28"/>
        </w:rPr>
        <w:t>并</w:t>
      </w:r>
      <w:r w:rsidRPr="006B11C5">
        <w:rPr>
          <w:rFonts w:ascii="宋体" w:eastAsia="宋体" w:hAnsi="宋体"/>
          <w:sz w:val="28"/>
          <w:szCs w:val="28"/>
        </w:rPr>
        <w:t>在学习强国</w:t>
      </w:r>
      <w:r w:rsidR="00E36CD3">
        <w:rPr>
          <w:rFonts w:ascii="宋体" w:eastAsia="宋体" w:hAnsi="宋体" w:hint="eastAsia"/>
          <w:sz w:val="28"/>
          <w:szCs w:val="28"/>
        </w:rPr>
        <w:t>有</w:t>
      </w:r>
      <w:r w:rsidRPr="006B11C5">
        <w:rPr>
          <w:rFonts w:ascii="宋体" w:eastAsia="宋体" w:hAnsi="宋体"/>
          <w:sz w:val="28"/>
          <w:szCs w:val="28"/>
        </w:rPr>
        <w:t>53集的</w:t>
      </w:r>
      <w:r w:rsidR="00E36CD3">
        <w:rPr>
          <w:rFonts w:ascii="宋体" w:eastAsia="宋体" w:hAnsi="宋体" w:hint="eastAsia"/>
          <w:sz w:val="28"/>
          <w:szCs w:val="28"/>
        </w:rPr>
        <w:t>制作</w:t>
      </w:r>
      <w:r w:rsidRPr="006B11C5">
        <w:rPr>
          <w:rFonts w:ascii="宋体" w:eastAsia="宋体" w:hAnsi="宋体"/>
          <w:sz w:val="28"/>
          <w:szCs w:val="28"/>
        </w:rPr>
        <w:t>视频。</w:t>
      </w:r>
      <w:r w:rsidR="008C511C">
        <w:rPr>
          <w:rFonts w:ascii="宋体" w:eastAsia="宋体" w:hAnsi="宋体" w:hint="eastAsia"/>
          <w:sz w:val="28"/>
          <w:szCs w:val="28"/>
        </w:rPr>
        <w:t>学校</w:t>
      </w:r>
      <w:r w:rsidRPr="006B11C5">
        <w:rPr>
          <w:rFonts w:ascii="宋体" w:eastAsia="宋体" w:hAnsi="宋体"/>
          <w:sz w:val="28"/>
          <w:szCs w:val="28"/>
        </w:rPr>
        <w:t>课后服务开展既保证学生作业</w:t>
      </w:r>
      <w:r w:rsidR="006151DB">
        <w:rPr>
          <w:rFonts w:ascii="宋体" w:eastAsia="宋体" w:hAnsi="宋体" w:hint="eastAsia"/>
          <w:sz w:val="28"/>
          <w:szCs w:val="28"/>
        </w:rPr>
        <w:t>辅导</w:t>
      </w:r>
      <w:r w:rsidRPr="006B11C5">
        <w:rPr>
          <w:rFonts w:ascii="宋体" w:eastAsia="宋体" w:hAnsi="宋体"/>
          <w:sz w:val="28"/>
          <w:szCs w:val="28"/>
        </w:rPr>
        <w:t>的时间，又确保学生有自主参与各项文体活动的</w:t>
      </w:r>
      <w:r w:rsidR="006151DB">
        <w:rPr>
          <w:rFonts w:ascii="宋体" w:eastAsia="宋体" w:hAnsi="宋体" w:hint="eastAsia"/>
          <w:sz w:val="28"/>
          <w:szCs w:val="28"/>
        </w:rPr>
        <w:t>机会</w:t>
      </w:r>
      <w:r w:rsidRPr="006B11C5">
        <w:rPr>
          <w:rFonts w:ascii="宋体" w:eastAsia="宋体" w:hAnsi="宋体"/>
          <w:sz w:val="28"/>
          <w:szCs w:val="28"/>
        </w:rPr>
        <w:t>。</w:t>
      </w:r>
    </w:p>
    <w:p w14:paraId="726D366B" w14:textId="318B5461" w:rsidR="006B11C5" w:rsidRPr="006B11C5" w:rsidRDefault="006B11C5" w:rsidP="006B11C5">
      <w:pPr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/>
          <w:sz w:val="28"/>
          <w:szCs w:val="28"/>
        </w:rPr>
        <w:t xml:space="preserve">    目前，我校的课后服务</w:t>
      </w:r>
      <w:r w:rsidR="00282662">
        <w:rPr>
          <w:rFonts w:ascii="宋体" w:eastAsia="宋体" w:hAnsi="宋体" w:hint="eastAsia"/>
          <w:sz w:val="28"/>
          <w:szCs w:val="28"/>
        </w:rPr>
        <w:t>课程</w:t>
      </w:r>
      <w:r w:rsidRPr="006B11C5">
        <w:rPr>
          <w:rFonts w:ascii="宋体" w:eastAsia="宋体" w:hAnsi="宋体"/>
          <w:sz w:val="28"/>
          <w:szCs w:val="28"/>
        </w:rPr>
        <w:t>已初</w:t>
      </w:r>
      <w:r w:rsidR="00282662">
        <w:rPr>
          <w:rFonts w:ascii="宋体" w:eastAsia="宋体" w:hAnsi="宋体" w:hint="eastAsia"/>
          <w:sz w:val="28"/>
          <w:szCs w:val="28"/>
        </w:rPr>
        <w:t>具规模</w:t>
      </w:r>
      <w:r w:rsidR="008C511C">
        <w:rPr>
          <w:rFonts w:ascii="宋体" w:eastAsia="宋体" w:hAnsi="宋体" w:hint="eastAsia"/>
          <w:sz w:val="28"/>
          <w:szCs w:val="28"/>
        </w:rPr>
        <w:t>，</w:t>
      </w:r>
      <w:r w:rsidRPr="006B11C5">
        <w:rPr>
          <w:rFonts w:ascii="宋体" w:eastAsia="宋体" w:hAnsi="宋体"/>
          <w:sz w:val="28"/>
          <w:szCs w:val="28"/>
        </w:rPr>
        <w:t>孩子们在活动中收获了成功</w:t>
      </w:r>
      <w:r w:rsidR="00282662">
        <w:rPr>
          <w:rFonts w:ascii="宋体" w:eastAsia="宋体" w:hAnsi="宋体" w:hint="eastAsia"/>
          <w:sz w:val="28"/>
          <w:szCs w:val="28"/>
        </w:rPr>
        <w:t>的</w:t>
      </w:r>
      <w:r w:rsidRPr="006B11C5">
        <w:rPr>
          <w:rFonts w:ascii="宋体" w:eastAsia="宋体" w:hAnsi="宋体"/>
          <w:sz w:val="28"/>
          <w:szCs w:val="28"/>
        </w:rPr>
        <w:t>喜悦</w:t>
      </w:r>
      <w:r w:rsidR="008C511C">
        <w:rPr>
          <w:rFonts w:ascii="宋体" w:eastAsia="宋体" w:hAnsi="宋体" w:hint="eastAsia"/>
          <w:sz w:val="28"/>
          <w:szCs w:val="28"/>
        </w:rPr>
        <w:t>，又</w:t>
      </w:r>
      <w:r w:rsidR="007C5380">
        <w:rPr>
          <w:rFonts w:ascii="宋体" w:eastAsia="宋体" w:hAnsi="宋体" w:hint="eastAsia"/>
          <w:sz w:val="28"/>
          <w:szCs w:val="28"/>
        </w:rPr>
        <w:t>具</w:t>
      </w:r>
      <w:r w:rsidR="000F480A">
        <w:rPr>
          <w:rFonts w:ascii="宋体" w:eastAsia="宋体" w:hAnsi="宋体" w:hint="eastAsia"/>
          <w:sz w:val="28"/>
          <w:szCs w:val="28"/>
        </w:rPr>
        <w:t>有</w:t>
      </w:r>
      <w:r w:rsidR="008C511C">
        <w:rPr>
          <w:rFonts w:ascii="宋体" w:eastAsia="宋体" w:hAnsi="宋体" w:hint="eastAsia"/>
          <w:sz w:val="28"/>
          <w:szCs w:val="28"/>
        </w:rPr>
        <w:t>一定的特长</w:t>
      </w:r>
      <w:r w:rsidRPr="006B11C5">
        <w:rPr>
          <w:rFonts w:ascii="宋体" w:eastAsia="宋体" w:hAnsi="宋体"/>
          <w:sz w:val="28"/>
          <w:szCs w:val="28"/>
        </w:rPr>
        <w:t>。课后服务</w:t>
      </w:r>
      <w:r w:rsidR="000F480A">
        <w:rPr>
          <w:rFonts w:ascii="宋体" w:eastAsia="宋体" w:hAnsi="宋体" w:hint="eastAsia"/>
          <w:sz w:val="28"/>
          <w:szCs w:val="28"/>
        </w:rPr>
        <w:t>期间的</w:t>
      </w:r>
      <w:r w:rsidRPr="006B11C5">
        <w:rPr>
          <w:rFonts w:ascii="宋体" w:eastAsia="宋体" w:hAnsi="宋体"/>
          <w:sz w:val="28"/>
          <w:szCs w:val="28"/>
        </w:rPr>
        <w:t>作业辅导</w:t>
      </w:r>
      <w:r w:rsidR="00991561">
        <w:rPr>
          <w:rFonts w:ascii="宋体" w:eastAsia="宋体" w:hAnsi="宋体" w:hint="eastAsia"/>
          <w:sz w:val="28"/>
          <w:szCs w:val="28"/>
        </w:rPr>
        <w:t>受</w:t>
      </w:r>
      <w:r w:rsidRPr="006B11C5">
        <w:rPr>
          <w:rFonts w:ascii="宋体" w:eastAsia="宋体" w:hAnsi="宋体"/>
          <w:sz w:val="28"/>
          <w:szCs w:val="28"/>
        </w:rPr>
        <w:t>到了广大家长认可，目前学校参与</w:t>
      </w:r>
      <w:r w:rsidR="000F480A">
        <w:rPr>
          <w:rFonts w:ascii="宋体" w:eastAsia="宋体" w:hAnsi="宋体" w:hint="eastAsia"/>
          <w:sz w:val="28"/>
          <w:szCs w:val="28"/>
        </w:rPr>
        <w:t>课后</w:t>
      </w:r>
      <w:r w:rsidRPr="006B11C5">
        <w:rPr>
          <w:rFonts w:ascii="宋体" w:eastAsia="宋体" w:hAnsi="宋体"/>
          <w:sz w:val="28"/>
          <w:szCs w:val="28"/>
        </w:rPr>
        <w:t>服务的学生达1175人，</w:t>
      </w:r>
      <w:r w:rsidR="008C511C">
        <w:rPr>
          <w:rFonts w:ascii="宋体" w:eastAsia="宋体" w:hAnsi="宋体" w:hint="eastAsia"/>
          <w:sz w:val="28"/>
          <w:szCs w:val="28"/>
        </w:rPr>
        <w:t>占</w:t>
      </w:r>
      <w:r w:rsidRPr="006B11C5">
        <w:rPr>
          <w:rFonts w:ascii="宋体" w:eastAsia="宋体" w:hAnsi="宋体"/>
          <w:sz w:val="28"/>
          <w:szCs w:val="28"/>
        </w:rPr>
        <w:t xml:space="preserve">在校人数的99.5%。 </w:t>
      </w:r>
    </w:p>
    <w:p w14:paraId="62CD8D99" w14:textId="77777777" w:rsidR="006B11C5" w:rsidRPr="006B11C5" w:rsidRDefault="006B11C5" w:rsidP="00991561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 w:hint="eastAsia"/>
          <w:sz w:val="28"/>
          <w:szCs w:val="28"/>
        </w:rPr>
        <w:t>（七）定期开展问卷调查，研判学生课业负担</w:t>
      </w:r>
    </w:p>
    <w:p w14:paraId="02BE01A0" w14:textId="6A532C49" w:rsidR="006B11C5" w:rsidRPr="006B11C5" w:rsidRDefault="006B11C5" w:rsidP="006B11C5">
      <w:pPr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/>
          <w:sz w:val="28"/>
          <w:szCs w:val="28"/>
        </w:rPr>
        <w:t xml:space="preserve">     学校定期发放课业负担问卷，</w:t>
      </w:r>
      <w:r w:rsidR="00101DC2">
        <w:rPr>
          <w:rFonts w:ascii="宋体" w:eastAsia="宋体" w:hAnsi="宋体" w:hint="eastAsia"/>
          <w:sz w:val="28"/>
          <w:szCs w:val="28"/>
        </w:rPr>
        <w:t>内容</w:t>
      </w:r>
      <w:r w:rsidRPr="006B11C5">
        <w:rPr>
          <w:rFonts w:ascii="宋体" w:eastAsia="宋体" w:hAnsi="宋体"/>
          <w:sz w:val="28"/>
          <w:szCs w:val="28"/>
        </w:rPr>
        <w:t>涉及课服类型、社团类别、课服满意度、喜欢的教师、书面作业量、学业负担</w:t>
      </w:r>
      <w:r w:rsidR="00991561">
        <w:rPr>
          <w:rFonts w:ascii="宋体" w:eastAsia="宋体" w:hAnsi="宋体" w:hint="eastAsia"/>
          <w:sz w:val="28"/>
          <w:szCs w:val="28"/>
        </w:rPr>
        <w:t>有哪些</w:t>
      </w:r>
      <w:r w:rsidRPr="006B11C5">
        <w:rPr>
          <w:rFonts w:ascii="宋体" w:eastAsia="宋体" w:hAnsi="宋体"/>
          <w:sz w:val="28"/>
          <w:szCs w:val="28"/>
        </w:rPr>
        <w:t>、</w:t>
      </w:r>
      <w:r w:rsidR="00991561">
        <w:rPr>
          <w:rFonts w:ascii="宋体" w:eastAsia="宋体" w:hAnsi="宋体" w:hint="eastAsia"/>
          <w:sz w:val="28"/>
          <w:szCs w:val="28"/>
        </w:rPr>
        <w:t>对</w:t>
      </w:r>
      <w:r w:rsidRPr="006B11C5">
        <w:rPr>
          <w:rFonts w:ascii="宋体" w:eastAsia="宋体" w:hAnsi="宋体"/>
          <w:sz w:val="28"/>
          <w:szCs w:val="28"/>
        </w:rPr>
        <w:t>学校课服总体评价</w:t>
      </w:r>
      <w:r w:rsidR="003F09EE">
        <w:rPr>
          <w:rFonts w:ascii="宋体" w:eastAsia="宋体" w:hAnsi="宋体" w:hint="eastAsia"/>
          <w:sz w:val="28"/>
          <w:szCs w:val="28"/>
        </w:rPr>
        <w:t>等内容</w:t>
      </w:r>
      <w:r w:rsidRPr="006B11C5">
        <w:rPr>
          <w:rFonts w:ascii="宋体" w:eastAsia="宋体" w:hAnsi="宋体"/>
          <w:sz w:val="28"/>
          <w:szCs w:val="28"/>
        </w:rPr>
        <w:t>。依据反馈数据及时与有关教师沟通，抓问题苗头，及时解决家长反馈的突出问题，尤其对于学业负担等问题及时召开级部会、教研组长会议，严格按照《滕州市教育局关于进一步加强中小学作业教学管理的指导意见》文件进行对照，把减负增效工作落到实处。</w:t>
      </w:r>
    </w:p>
    <w:p w14:paraId="4E50FED6" w14:textId="368D7D36" w:rsidR="006B11C5" w:rsidRPr="006B11C5" w:rsidRDefault="006B11C5" w:rsidP="00991561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 w:hint="eastAsia"/>
          <w:sz w:val="28"/>
          <w:szCs w:val="28"/>
        </w:rPr>
        <w:t>在</w:t>
      </w:r>
      <w:r w:rsidR="003F09EE">
        <w:rPr>
          <w:rFonts w:ascii="宋体" w:eastAsia="宋体" w:hAnsi="宋体" w:hint="eastAsia"/>
          <w:sz w:val="28"/>
          <w:szCs w:val="28"/>
        </w:rPr>
        <w:t>作业教学</w:t>
      </w:r>
      <w:r w:rsidRPr="006B11C5">
        <w:rPr>
          <w:rFonts w:ascii="宋体" w:eastAsia="宋体" w:hAnsi="宋体" w:hint="eastAsia"/>
          <w:sz w:val="28"/>
          <w:szCs w:val="28"/>
        </w:rPr>
        <w:t>的道路上，我校</w:t>
      </w:r>
      <w:r w:rsidR="00976C0A">
        <w:rPr>
          <w:rFonts w:ascii="宋体" w:eastAsia="宋体" w:hAnsi="宋体" w:hint="eastAsia"/>
          <w:sz w:val="28"/>
          <w:szCs w:val="28"/>
        </w:rPr>
        <w:t>进行</w:t>
      </w:r>
      <w:r w:rsidR="008C511C">
        <w:rPr>
          <w:rFonts w:ascii="宋体" w:eastAsia="宋体" w:hAnsi="宋体" w:hint="eastAsia"/>
          <w:sz w:val="28"/>
          <w:szCs w:val="28"/>
        </w:rPr>
        <w:t>了</w:t>
      </w:r>
      <w:r w:rsidRPr="006B11C5">
        <w:rPr>
          <w:rFonts w:ascii="宋体" w:eastAsia="宋体" w:hAnsi="宋体" w:hint="eastAsia"/>
          <w:sz w:val="28"/>
          <w:szCs w:val="28"/>
        </w:rPr>
        <w:t>尝试和</w:t>
      </w:r>
      <w:r w:rsidR="00976C0A">
        <w:rPr>
          <w:rFonts w:ascii="宋体" w:eastAsia="宋体" w:hAnsi="宋体" w:hint="eastAsia"/>
          <w:sz w:val="28"/>
          <w:szCs w:val="28"/>
        </w:rPr>
        <w:t>摸</w:t>
      </w:r>
      <w:r w:rsidRPr="006B11C5">
        <w:rPr>
          <w:rFonts w:ascii="宋体" w:eastAsia="宋体" w:hAnsi="宋体" w:hint="eastAsia"/>
          <w:sz w:val="28"/>
          <w:szCs w:val="28"/>
        </w:rPr>
        <w:t>索，取得了一</w:t>
      </w:r>
      <w:r w:rsidR="003F09EE">
        <w:rPr>
          <w:rFonts w:ascii="宋体" w:eastAsia="宋体" w:hAnsi="宋体" w:hint="eastAsia"/>
          <w:sz w:val="28"/>
          <w:szCs w:val="28"/>
        </w:rPr>
        <w:t>些</w:t>
      </w:r>
      <w:r w:rsidRPr="006B11C5">
        <w:rPr>
          <w:rFonts w:ascii="宋体" w:eastAsia="宋体" w:hAnsi="宋体" w:hint="eastAsia"/>
          <w:sz w:val="28"/>
          <w:szCs w:val="28"/>
        </w:rPr>
        <w:t>成</w:t>
      </w:r>
      <w:r w:rsidR="003F09EE">
        <w:rPr>
          <w:rFonts w:ascii="宋体" w:eastAsia="宋体" w:hAnsi="宋体" w:hint="eastAsia"/>
          <w:sz w:val="28"/>
          <w:szCs w:val="28"/>
        </w:rPr>
        <w:t>绩</w:t>
      </w:r>
      <w:r w:rsidRPr="006B11C5">
        <w:rPr>
          <w:rFonts w:ascii="宋体" w:eastAsia="宋体" w:hAnsi="宋体" w:hint="eastAsia"/>
          <w:sz w:val="28"/>
          <w:szCs w:val="28"/>
        </w:rPr>
        <w:t>。《东沙河小学分层作业教学管理案例》、《衍纸作品》、《秋天的雨》，《英语字母创意简笔画》被滕州市教</w:t>
      </w:r>
      <w:r w:rsidR="00101DC2">
        <w:rPr>
          <w:rFonts w:ascii="宋体" w:eastAsia="宋体" w:hAnsi="宋体" w:hint="eastAsia"/>
          <w:sz w:val="28"/>
          <w:szCs w:val="28"/>
        </w:rPr>
        <w:t>体</w:t>
      </w:r>
      <w:r w:rsidRPr="006B11C5">
        <w:rPr>
          <w:rFonts w:ascii="宋体" w:eastAsia="宋体" w:hAnsi="宋体" w:hint="eastAsia"/>
          <w:sz w:val="28"/>
          <w:szCs w:val="28"/>
        </w:rPr>
        <w:t>局评选为优秀作业案例。《秋天的雨》作业案例</w:t>
      </w:r>
      <w:r w:rsidR="00101DC2">
        <w:rPr>
          <w:rFonts w:ascii="宋体" w:eastAsia="宋体" w:hAnsi="宋体" w:hint="eastAsia"/>
          <w:sz w:val="28"/>
          <w:szCs w:val="28"/>
        </w:rPr>
        <w:t>被</w:t>
      </w:r>
      <w:r w:rsidRPr="006B11C5">
        <w:rPr>
          <w:rFonts w:ascii="宋体" w:eastAsia="宋体" w:hAnsi="宋体" w:hint="eastAsia"/>
          <w:sz w:val="28"/>
          <w:szCs w:val="28"/>
        </w:rPr>
        <w:t>枣庄市教育局</w:t>
      </w:r>
      <w:r w:rsidR="00101DC2">
        <w:rPr>
          <w:rFonts w:ascii="宋体" w:eastAsia="宋体" w:hAnsi="宋体" w:hint="eastAsia"/>
          <w:sz w:val="28"/>
          <w:szCs w:val="28"/>
        </w:rPr>
        <w:t>评为</w:t>
      </w:r>
      <w:r w:rsidRPr="006B11C5">
        <w:rPr>
          <w:rFonts w:ascii="宋体" w:eastAsia="宋体" w:hAnsi="宋体" w:hint="eastAsia"/>
          <w:sz w:val="28"/>
          <w:szCs w:val="28"/>
        </w:rPr>
        <w:t>二等奖，英语作业案</w:t>
      </w:r>
      <w:r w:rsidRPr="006B11C5">
        <w:rPr>
          <w:rFonts w:ascii="宋体" w:eastAsia="宋体" w:hAnsi="宋体" w:hint="eastAsia"/>
          <w:sz w:val="28"/>
          <w:szCs w:val="28"/>
        </w:rPr>
        <w:lastRenderedPageBreak/>
        <w:t>例</w:t>
      </w:r>
      <w:r w:rsidR="00101DC2">
        <w:rPr>
          <w:rFonts w:ascii="宋体" w:eastAsia="宋体" w:hAnsi="宋体" w:hint="eastAsia"/>
          <w:sz w:val="28"/>
          <w:szCs w:val="28"/>
        </w:rPr>
        <w:t>被</w:t>
      </w:r>
      <w:r w:rsidRPr="006B11C5">
        <w:rPr>
          <w:rFonts w:ascii="宋体" w:eastAsia="宋体" w:hAnsi="宋体" w:hint="eastAsia"/>
          <w:sz w:val="28"/>
          <w:szCs w:val="28"/>
        </w:rPr>
        <w:t>枣庄市</w:t>
      </w:r>
      <w:r w:rsidR="00101DC2">
        <w:rPr>
          <w:rFonts w:ascii="宋体" w:eastAsia="宋体" w:hAnsi="宋体" w:hint="eastAsia"/>
          <w:sz w:val="28"/>
          <w:szCs w:val="28"/>
        </w:rPr>
        <w:t>教育局评为</w:t>
      </w:r>
      <w:r w:rsidRPr="006B11C5">
        <w:rPr>
          <w:rFonts w:ascii="宋体" w:eastAsia="宋体" w:hAnsi="宋体" w:hint="eastAsia"/>
          <w:sz w:val="28"/>
          <w:szCs w:val="28"/>
        </w:rPr>
        <w:t>一等奖。</w:t>
      </w:r>
    </w:p>
    <w:p w14:paraId="144D3BED" w14:textId="1F295D56" w:rsidR="006B11C5" w:rsidRPr="006B11C5" w:rsidRDefault="006B11C5" w:rsidP="00991561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6B11C5">
        <w:rPr>
          <w:rFonts w:ascii="宋体" w:eastAsia="宋体" w:hAnsi="宋体" w:hint="eastAsia"/>
          <w:sz w:val="28"/>
          <w:szCs w:val="28"/>
        </w:rPr>
        <w:t>今后</w:t>
      </w:r>
      <w:r w:rsidR="00101DC2" w:rsidRPr="00101DC2">
        <w:rPr>
          <w:rFonts w:ascii="宋体" w:eastAsia="宋体" w:hAnsi="宋体" w:hint="eastAsia"/>
          <w:sz w:val="28"/>
          <w:szCs w:val="28"/>
        </w:rPr>
        <w:t>学校</w:t>
      </w:r>
      <w:r w:rsidR="00101DC2">
        <w:rPr>
          <w:rFonts w:ascii="宋体" w:eastAsia="宋体" w:hAnsi="宋体" w:hint="eastAsia"/>
          <w:sz w:val="28"/>
          <w:szCs w:val="28"/>
        </w:rPr>
        <w:t>将</w:t>
      </w:r>
      <w:r w:rsidRPr="006B11C5">
        <w:rPr>
          <w:rFonts w:ascii="宋体" w:eastAsia="宋体" w:hAnsi="宋体" w:hint="eastAsia"/>
          <w:sz w:val="28"/>
          <w:szCs w:val="28"/>
        </w:rPr>
        <w:t>严格执行各级有关文件，充分发挥作业育人功能，有效实现“减负增效”。</w:t>
      </w:r>
    </w:p>
    <w:p w14:paraId="7200B7F4" w14:textId="77777777" w:rsidR="006B11C5" w:rsidRPr="00101DC2" w:rsidRDefault="006B11C5" w:rsidP="006B11C5">
      <w:pPr>
        <w:jc w:val="left"/>
        <w:rPr>
          <w:rFonts w:ascii="宋体" w:eastAsia="宋体" w:hAnsi="宋体"/>
          <w:sz w:val="28"/>
          <w:szCs w:val="28"/>
        </w:rPr>
      </w:pPr>
    </w:p>
    <w:p w14:paraId="5231EE33" w14:textId="77777777" w:rsidR="006B11C5" w:rsidRPr="006B11C5" w:rsidRDefault="006B11C5" w:rsidP="00CA5E52">
      <w:pPr>
        <w:jc w:val="left"/>
        <w:rPr>
          <w:rFonts w:ascii="宋体" w:eastAsia="宋体" w:hAnsi="宋体"/>
          <w:sz w:val="28"/>
          <w:szCs w:val="28"/>
        </w:rPr>
      </w:pPr>
    </w:p>
    <w:sectPr w:rsidR="006B11C5" w:rsidRPr="006B11C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C2CC0" w14:textId="77777777" w:rsidR="00F56034" w:rsidRDefault="00F56034" w:rsidP="00E74A1D">
      <w:r>
        <w:separator/>
      </w:r>
    </w:p>
  </w:endnote>
  <w:endnote w:type="continuationSeparator" w:id="0">
    <w:p w14:paraId="372B2D3E" w14:textId="77777777" w:rsidR="00F56034" w:rsidRDefault="00F56034" w:rsidP="00E74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6ED7A" w14:textId="77777777" w:rsidR="00F56034" w:rsidRDefault="00F56034" w:rsidP="00E74A1D">
      <w:r>
        <w:separator/>
      </w:r>
    </w:p>
  </w:footnote>
  <w:footnote w:type="continuationSeparator" w:id="0">
    <w:p w14:paraId="5652F15A" w14:textId="77777777" w:rsidR="00F56034" w:rsidRDefault="00F56034" w:rsidP="00E74A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31222"/>
    <w:multiLevelType w:val="hybridMultilevel"/>
    <w:tmpl w:val="37144822"/>
    <w:lvl w:ilvl="0" w:tplc="85963358">
      <w:start w:val="1"/>
      <w:numFmt w:val="japaneseCounting"/>
      <w:lvlText w:val="（%1）"/>
      <w:lvlJc w:val="left"/>
      <w:pPr>
        <w:ind w:left="855" w:hanging="85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43112410"/>
    <w:multiLevelType w:val="hybridMultilevel"/>
    <w:tmpl w:val="AA7496C0"/>
    <w:lvl w:ilvl="0" w:tplc="BB8C6824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95" w:hanging="420"/>
      </w:pPr>
    </w:lvl>
    <w:lvl w:ilvl="2" w:tplc="0409001B" w:tentative="1">
      <w:start w:val="1"/>
      <w:numFmt w:val="lowerRoman"/>
      <w:lvlText w:val="%3."/>
      <w:lvlJc w:val="right"/>
      <w:pPr>
        <w:ind w:left="2115" w:hanging="420"/>
      </w:pPr>
    </w:lvl>
    <w:lvl w:ilvl="3" w:tplc="0409000F" w:tentative="1">
      <w:start w:val="1"/>
      <w:numFmt w:val="decimal"/>
      <w:lvlText w:val="%4."/>
      <w:lvlJc w:val="left"/>
      <w:pPr>
        <w:ind w:left="2535" w:hanging="420"/>
      </w:pPr>
    </w:lvl>
    <w:lvl w:ilvl="4" w:tplc="04090019" w:tentative="1">
      <w:start w:val="1"/>
      <w:numFmt w:val="lowerLetter"/>
      <w:lvlText w:val="%5)"/>
      <w:lvlJc w:val="left"/>
      <w:pPr>
        <w:ind w:left="2955" w:hanging="420"/>
      </w:pPr>
    </w:lvl>
    <w:lvl w:ilvl="5" w:tplc="0409001B" w:tentative="1">
      <w:start w:val="1"/>
      <w:numFmt w:val="lowerRoman"/>
      <w:lvlText w:val="%6."/>
      <w:lvlJc w:val="right"/>
      <w:pPr>
        <w:ind w:left="3375" w:hanging="420"/>
      </w:pPr>
    </w:lvl>
    <w:lvl w:ilvl="6" w:tplc="0409000F" w:tentative="1">
      <w:start w:val="1"/>
      <w:numFmt w:val="decimal"/>
      <w:lvlText w:val="%7."/>
      <w:lvlJc w:val="left"/>
      <w:pPr>
        <w:ind w:left="3795" w:hanging="420"/>
      </w:pPr>
    </w:lvl>
    <w:lvl w:ilvl="7" w:tplc="04090019" w:tentative="1">
      <w:start w:val="1"/>
      <w:numFmt w:val="lowerLetter"/>
      <w:lvlText w:val="%8)"/>
      <w:lvlJc w:val="left"/>
      <w:pPr>
        <w:ind w:left="4215" w:hanging="420"/>
      </w:pPr>
    </w:lvl>
    <w:lvl w:ilvl="8" w:tplc="0409001B" w:tentative="1">
      <w:start w:val="1"/>
      <w:numFmt w:val="lowerRoman"/>
      <w:lvlText w:val="%9."/>
      <w:lvlJc w:val="right"/>
      <w:pPr>
        <w:ind w:left="4635" w:hanging="420"/>
      </w:pPr>
    </w:lvl>
  </w:abstractNum>
  <w:abstractNum w:abstractNumId="2" w15:restartNumberingAfterBreak="0">
    <w:nsid w:val="72DB02C2"/>
    <w:multiLevelType w:val="hybridMultilevel"/>
    <w:tmpl w:val="A784F7BC"/>
    <w:lvl w:ilvl="0" w:tplc="FE4669D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95" w:hanging="420"/>
      </w:pPr>
    </w:lvl>
    <w:lvl w:ilvl="2" w:tplc="0409001B" w:tentative="1">
      <w:start w:val="1"/>
      <w:numFmt w:val="lowerRoman"/>
      <w:lvlText w:val="%3."/>
      <w:lvlJc w:val="right"/>
      <w:pPr>
        <w:ind w:left="2115" w:hanging="420"/>
      </w:pPr>
    </w:lvl>
    <w:lvl w:ilvl="3" w:tplc="0409000F" w:tentative="1">
      <w:start w:val="1"/>
      <w:numFmt w:val="decimal"/>
      <w:lvlText w:val="%4."/>
      <w:lvlJc w:val="left"/>
      <w:pPr>
        <w:ind w:left="2535" w:hanging="420"/>
      </w:pPr>
    </w:lvl>
    <w:lvl w:ilvl="4" w:tplc="04090019" w:tentative="1">
      <w:start w:val="1"/>
      <w:numFmt w:val="lowerLetter"/>
      <w:lvlText w:val="%5)"/>
      <w:lvlJc w:val="left"/>
      <w:pPr>
        <w:ind w:left="2955" w:hanging="420"/>
      </w:pPr>
    </w:lvl>
    <w:lvl w:ilvl="5" w:tplc="0409001B" w:tentative="1">
      <w:start w:val="1"/>
      <w:numFmt w:val="lowerRoman"/>
      <w:lvlText w:val="%6."/>
      <w:lvlJc w:val="right"/>
      <w:pPr>
        <w:ind w:left="3375" w:hanging="420"/>
      </w:pPr>
    </w:lvl>
    <w:lvl w:ilvl="6" w:tplc="0409000F" w:tentative="1">
      <w:start w:val="1"/>
      <w:numFmt w:val="decimal"/>
      <w:lvlText w:val="%7."/>
      <w:lvlJc w:val="left"/>
      <w:pPr>
        <w:ind w:left="3795" w:hanging="420"/>
      </w:pPr>
    </w:lvl>
    <w:lvl w:ilvl="7" w:tplc="04090019" w:tentative="1">
      <w:start w:val="1"/>
      <w:numFmt w:val="lowerLetter"/>
      <w:lvlText w:val="%8)"/>
      <w:lvlJc w:val="left"/>
      <w:pPr>
        <w:ind w:left="4215" w:hanging="420"/>
      </w:pPr>
    </w:lvl>
    <w:lvl w:ilvl="8" w:tplc="0409001B" w:tentative="1">
      <w:start w:val="1"/>
      <w:numFmt w:val="lowerRoman"/>
      <w:lvlText w:val="%9."/>
      <w:lvlJc w:val="right"/>
      <w:pPr>
        <w:ind w:left="4635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D6F"/>
    <w:rsid w:val="0005022D"/>
    <w:rsid w:val="000861B1"/>
    <w:rsid w:val="000F42F6"/>
    <w:rsid w:val="000F480A"/>
    <w:rsid w:val="00101DC2"/>
    <w:rsid w:val="001A2C77"/>
    <w:rsid w:val="001A5B77"/>
    <w:rsid w:val="001F4A9E"/>
    <w:rsid w:val="00282662"/>
    <w:rsid w:val="002C4E08"/>
    <w:rsid w:val="002E3B7D"/>
    <w:rsid w:val="00332C1D"/>
    <w:rsid w:val="0033775B"/>
    <w:rsid w:val="0034346B"/>
    <w:rsid w:val="00364F08"/>
    <w:rsid w:val="003B6C21"/>
    <w:rsid w:val="003F09EE"/>
    <w:rsid w:val="00420B79"/>
    <w:rsid w:val="0048297E"/>
    <w:rsid w:val="005D193E"/>
    <w:rsid w:val="00604D6F"/>
    <w:rsid w:val="006151DB"/>
    <w:rsid w:val="00680650"/>
    <w:rsid w:val="00694986"/>
    <w:rsid w:val="006B11C5"/>
    <w:rsid w:val="006D2C3A"/>
    <w:rsid w:val="0075239E"/>
    <w:rsid w:val="0078507E"/>
    <w:rsid w:val="007C5380"/>
    <w:rsid w:val="008542F7"/>
    <w:rsid w:val="008A3C0D"/>
    <w:rsid w:val="008C511C"/>
    <w:rsid w:val="00947DA3"/>
    <w:rsid w:val="00955F8A"/>
    <w:rsid w:val="00976C0A"/>
    <w:rsid w:val="00981F81"/>
    <w:rsid w:val="00991561"/>
    <w:rsid w:val="00996F5D"/>
    <w:rsid w:val="009F0216"/>
    <w:rsid w:val="00AB09C6"/>
    <w:rsid w:val="00BE3C6D"/>
    <w:rsid w:val="00C75DF3"/>
    <w:rsid w:val="00C828A7"/>
    <w:rsid w:val="00CA5E52"/>
    <w:rsid w:val="00CC64E4"/>
    <w:rsid w:val="00D677B2"/>
    <w:rsid w:val="00DF000D"/>
    <w:rsid w:val="00E01438"/>
    <w:rsid w:val="00E219B6"/>
    <w:rsid w:val="00E36CD3"/>
    <w:rsid w:val="00E74A1D"/>
    <w:rsid w:val="00E9439C"/>
    <w:rsid w:val="00F21D77"/>
    <w:rsid w:val="00F223B3"/>
    <w:rsid w:val="00F26F5F"/>
    <w:rsid w:val="00F56034"/>
    <w:rsid w:val="00FA6E25"/>
    <w:rsid w:val="00FF3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F72D95"/>
  <w15:chartTrackingRefBased/>
  <w15:docId w15:val="{D4C11425-5CBB-4297-9850-1D8D6F284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42F6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E74A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E74A1D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E74A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E74A1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5</Pages>
  <Words>320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50</cp:revision>
  <dcterms:created xsi:type="dcterms:W3CDTF">2023-06-13T06:44:00Z</dcterms:created>
  <dcterms:modified xsi:type="dcterms:W3CDTF">2023-06-14T08:03:00Z</dcterms:modified>
</cp:coreProperties>
</file>